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06F" w:rsidRDefault="007B721F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This is Red Classes curriculum overview for the Autumn 2 term. This overview gives you a brief explanation of what the pupils will be doing in school. It also gives you suggestions of activities to support pupil’s learning at home. These are only suggestio</w:t>
      </w:r>
      <w:r>
        <w:rPr>
          <w:i/>
          <w:sz w:val="18"/>
          <w:szCs w:val="18"/>
        </w:rPr>
        <w:t xml:space="preserve">ns, not compulsory activities. </w:t>
      </w:r>
    </w:p>
    <w:tbl>
      <w:tblPr>
        <w:tblStyle w:val="a"/>
        <w:tblW w:w="14790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92"/>
        <w:gridCol w:w="2916"/>
        <w:gridCol w:w="2991"/>
        <w:gridCol w:w="2705"/>
        <w:gridCol w:w="2886"/>
      </w:tblGrid>
      <w:tr w:rsidR="004C706F" w:rsidTr="007B721F">
        <w:trPr>
          <w:trHeight w:val="4282"/>
        </w:trPr>
        <w:tc>
          <w:tcPr>
            <w:tcW w:w="32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topic this half term is ‘Let There Be Light’ which has a RE focus. Each week we will be learning about a festival of lights.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1- Halloween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2- Bonfire Night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Diwali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Chinese New Year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H</w:t>
            </w:r>
            <w:r>
              <w:rPr>
                <w:sz w:val="18"/>
                <w:szCs w:val="18"/>
              </w:rPr>
              <w:t>anukkah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6- </w:t>
            </w:r>
            <w:proofErr w:type="spellStart"/>
            <w:r>
              <w:rPr>
                <w:sz w:val="18"/>
                <w:szCs w:val="18"/>
              </w:rPr>
              <w:t>Christingle</w:t>
            </w:r>
            <w:proofErr w:type="spellEnd"/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Christmas</w:t>
            </w:r>
          </w:p>
          <w:p w:rsidR="004C706F" w:rsidRDefault="007B721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114300" distB="114300" distL="114300" distR="114300" wp14:anchorId="4B5D2D62" wp14:editId="50A2D4BA">
                  <wp:extent cx="461963" cy="461963"/>
                  <wp:effectExtent l="0" t="0" r="0" b="0"/>
                  <wp:docPr id="7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3" cy="461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inline distT="114300" distB="114300" distL="114300" distR="114300" wp14:anchorId="11C7D264" wp14:editId="39DF129B">
                  <wp:extent cx="570676" cy="442913"/>
                  <wp:effectExtent l="0" t="0" r="0" b="0"/>
                  <wp:docPr id="2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676" cy="442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inline distT="114300" distB="114300" distL="114300" distR="114300" wp14:anchorId="3DD99AB4" wp14:editId="6010AF6D">
                  <wp:extent cx="540579" cy="557213"/>
                  <wp:effectExtent l="0" t="0" r="0" b="0"/>
                  <wp:docPr id="10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9"/>
                          <a:srcRect r="28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579" cy="557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inline distT="114300" distB="114300" distL="114300" distR="114300" wp14:anchorId="7B26BFBC" wp14:editId="18969905">
                  <wp:extent cx="576263" cy="503009"/>
                  <wp:effectExtent l="0" t="0" r="0" b="0"/>
                  <wp:docPr id="4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 l="424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3" cy="503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inline distT="114300" distB="114300" distL="114300" distR="114300" wp14:anchorId="647902BF" wp14:editId="116B407E">
                  <wp:extent cx="508122" cy="452438"/>
                  <wp:effectExtent l="0" t="0" r="0" b="0"/>
                  <wp:docPr id="1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1"/>
                          <a:srcRect l="11428" r="135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122" cy="4524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/>
              </w:rPr>
              <w:drawing>
                <wp:inline distT="114300" distB="114300" distL="114300" distR="114300" wp14:anchorId="5A95D2DA" wp14:editId="40C6CE0F">
                  <wp:extent cx="585788" cy="585788"/>
                  <wp:effectExtent l="0" t="0" r="0" b="0"/>
                  <wp:docPr id="6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788" cy="585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</w:t>
            </w:r>
            <w:r w:rsidR="00DC4844">
              <w:rPr>
                <w:sz w:val="18"/>
                <w:szCs w:val="18"/>
              </w:rPr>
              <w:t>Weight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2- </w:t>
            </w:r>
            <w:r w:rsidR="00DC4844">
              <w:rPr>
                <w:sz w:val="18"/>
                <w:szCs w:val="18"/>
              </w:rPr>
              <w:t>Weight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3- </w:t>
            </w:r>
            <w:r w:rsidR="00DC4844">
              <w:rPr>
                <w:sz w:val="18"/>
                <w:szCs w:val="18"/>
              </w:rPr>
              <w:t>Length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4- </w:t>
            </w:r>
            <w:r w:rsidR="00DC4844">
              <w:rPr>
                <w:sz w:val="18"/>
                <w:szCs w:val="18"/>
              </w:rPr>
              <w:t>Length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5- </w:t>
            </w:r>
            <w:r w:rsidR="00DC4844">
              <w:rPr>
                <w:sz w:val="18"/>
                <w:szCs w:val="18"/>
              </w:rPr>
              <w:t>Capacity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6- </w:t>
            </w:r>
            <w:r w:rsidR="00DC4844">
              <w:rPr>
                <w:sz w:val="18"/>
                <w:szCs w:val="18"/>
              </w:rPr>
              <w:t>Time</w:t>
            </w:r>
          </w:p>
          <w:p w:rsidR="004C706F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1312" behindDoc="0" locked="0" layoutInCell="1" allowOverlap="1" wp14:anchorId="25DBFFA0" wp14:editId="03EA5F5E">
                  <wp:simplePos x="0" y="0"/>
                  <wp:positionH relativeFrom="column">
                    <wp:posOffset>898524</wp:posOffset>
                  </wp:positionH>
                  <wp:positionV relativeFrom="paragraph">
                    <wp:posOffset>917985</wp:posOffset>
                  </wp:positionV>
                  <wp:extent cx="638175" cy="775560"/>
                  <wp:effectExtent l="0" t="0" r="0" b="5715"/>
                  <wp:wrapNone/>
                  <wp:docPr id="14" name="Picture 14" descr="C:\Communicate Files\WidResources\graphics_co\widgit rebus\t\thermometer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Communicate Files\WidResources\graphics_co\widgit rebus\t\thermometer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7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721F">
              <w:rPr>
                <w:sz w:val="18"/>
                <w:szCs w:val="18"/>
              </w:rPr>
              <w:t xml:space="preserve">Week 7- </w:t>
            </w:r>
            <w:r>
              <w:rPr>
                <w:sz w:val="18"/>
                <w:szCs w:val="18"/>
              </w:rPr>
              <w:t>Temperature</w:t>
            </w: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0288" behindDoc="1" locked="0" layoutInCell="1" allowOverlap="1" wp14:anchorId="51593C24" wp14:editId="6765043F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131445</wp:posOffset>
                  </wp:positionV>
                  <wp:extent cx="1057275" cy="593090"/>
                  <wp:effectExtent l="0" t="0" r="9525" b="0"/>
                  <wp:wrapThrough wrapText="bothSides">
                    <wp:wrapPolygon edited="0">
                      <wp:start x="0" y="0"/>
                      <wp:lineTo x="0" y="20814"/>
                      <wp:lineTo x="21405" y="20814"/>
                      <wp:lineTo x="21405" y="0"/>
                      <wp:lineTo x="0" y="0"/>
                    </wp:wrapPolygon>
                  </wp:wrapThrough>
                  <wp:docPr id="12" name="Picture 12" descr="C:\Users\egeorges\AppData\Local\Microsoft\Windows\Temporary Internet Files\Content.IE5\OZXA7U0B\Justicia-torcida_EDIIMA20140224_0709_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georges\AppData\Local\Microsoft\Windows\Temporary Internet Files\Content.IE5\OZXA7U0B\Justicia-torcida_EDIIMA20140224_0709_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59264" behindDoc="1" locked="0" layoutInCell="1" allowOverlap="1" wp14:anchorId="2960D68E" wp14:editId="0313CE1F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721995</wp:posOffset>
                  </wp:positionV>
                  <wp:extent cx="762000" cy="757555"/>
                  <wp:effectExtent l="0" t="0" r="0" b="4445"/>
                  <wp:wrapTight wrapText="bothSides">
                    <wp:wrapPolygon edited="0">
                      <wp:start x="0" y="0"/>
                      <wp:lineTo x="0" y="14122"/>
                      <wp:lineTo x="10800" y="17381"/>
                      <wp:lineTo x="19440" y="21184"/>
                      <wp:lineTo x="21060" y="21184"/>
                      <wp:lineTo x="21060" y="20640"/>
                      <wp:lineTo x="16740" y="17381"/>
                      <wp:lineTo x="21060" y="13579"/>
                      <wp:lineTo x="21060" y="7061"/>
                      <wp:lineTo x="17820" y="5432"/>
                      <wp:lineTo x="1080" y="0"/>
                      <wp:lineTo x="0" y="0"/>
                    </wp:wrapPolygon>
                  </wp:wrapTight>
                  <wp:docPr id="13" name="Picture 13" descr="C:\Communicate Files\WidResources\graphics_co\widgit rebus\r\ruler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Communicate Files\WidResources\graphics_co\widgit rebus\r\ruler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:rsidR="004C706F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2336" behindDoc="1" locked="0" layoutInCell="1" allowOverlap="1" wp14:anchorId="29D72825" wp14:editId="3E2BE5B7">
                  <wp:simplePos x="0" y="0"/>
                  <wp:positionH relativeFrom="column">
                    <wp:posOffset>1060450</wp:posOffset>
                  </wp:positionH>
                  <wp:positionV relativeFrom="paragraph">
                    <wp:posOffset>82550</wp:posOffset>
                  </wp:positionV>
                  <wp:extent cx="614045" cy="843280"/>
                  <wp:effectExtent l="0" t="0" r="0" b="0"/>
                  <wp:wrapTight wrapText="bothSides">
                    <wp:wrapPolygon edited="0">
                      <wp:start x="0" y="0"/>
                      <wp:lineTo x="0" y="20982"/>
                      <wp:lineTo x="20774" y="20982"/>
                      <wp:lineTo x="20774" y="0"/>
                      <wp:lineTo x="0" y="0"/>
                    </wp:wrapPolygon>
                  </wp:wrapTight>
                  <wp:docPr id="8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0" r="9493" b="13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843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721F">
              <w:rPr>
                <w:sz w:val="18"/>
                <w:szCs w:val="18"/>
              </w:rPr>
              <w:t xml:space="preserve">This half term our school focus is Traditional Tales. Year 4’s chosen tale is ‘Goldilocks and the Three Bears’. </w:t>
            </w:r>
            <w:r>
              <w:rPr>
                <w:sz w:val="18"/>
                <w:szCs w:val="18"/>
              </w:rPr>
              <w:t xml:space="preserve">We will be focusing on </w:t>
            </w:r>
            <w:r w:rsidR="007B721F">
              <w:rPr>
                <w:sz w:val="18"/>
                <w:szCs w:val="18"/>
              </w:rPr>
              <w:t>this for</w:t>
            </w:r>
            <w:r>
              <w:rPr>
                <w:sz w:val="18"/>
                <w:szCs w:val="18"/>
              </w:rPr>
              <w:t xml:space="preserve"> four weeks before moving on to Christmas stories and poems for the last three weeks.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1- Reading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2- Reading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3- Writing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4- Writing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5- Writing</w:t>
            </w:r>
          </w:p>
          <w:p w:rsid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6- Speaking</w:t>
            </w:r>
          </w:p>
          <w:p w:rsidR="004C706F" w:rsidRPr="00DC4844" w:rsidRDefault="00DC484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</w:t>
            </w:r>
            <w:r>
              <w:rPr>
                <w:sz w:val="18"/>
                <w:szCs w:val="18"/>
              </w:rPr>
              <w:t xml:space="preserve"> 7- Listening</w:t>
            </w:r>
          </w:p>
        </w:tc>
        <w:tc>
          <w:tcPr>
            <w:tcW w:w="2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Phonics/ </w:t>
            </w:r>
            <w:r>
              <w:rPr>
                <w:b/>
              </w:rPr>
              <w:t>Reading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continue to teach phonics in our differentiated groups within the year group. Pupils will be learning the sounds of letters and how to blend sounds to read words.</w:t>
            </w:r>
          </w:p>
          <w:p w:rsidR="004C706F" w:rsidRDefault="004C706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reading the pupils will be reading 1:1 with an adult and </w:t>
            </w:r>
            <w:r w:rsidR="005C5ECA">
              <w:rPr>
                <w:sz w:val="18"/>
                <w:szCs w:val="18"/>
              </w:rPr>
              <w:t>changing their book on Thursdays</w:t>
            </w:r>
            <w:r>
              <w:rPr>
                <w:sz w:val="18"/>
                <w:szCs w:val="18"/>
              </w:rPr>
              <w:t xml:space="preserve">. We will visit the library </w:t>
            </w:r>
            <w:r>
              <w:rPr>
                <w:sz w:val="18"/>
                <w:szCs w:val="18"/>
              </w:rPr>
              <w:t>once a week</w:t>
            </w:r>
            <w:r w:rsidR="005C5ECA">
              <w:rPr>
                <w:sz w:val="18"/>
                <w:szCs w:val="18"/>
              </w:rPr>
              <w:t xml:space="preserve"> to look at different books and then share a book </w:t>
            </w:r>
            <w:r>
              <w:rPr>
                <w:sz w:val="18"/>
                <w:szCs w:val="18"/>
              </w:rPr>
              <w:t xml:space="preserve">together. </w:t>
            </w:r>
            <w:r>
              <w:rPr>
                <w:sz w:val="18"/>
                <w:szCs w:val="18"/>
              </w:rPr>
              <w:t xml:space="preserve">We will also be looking at non-fiction texts linked to our topic and about some books about bears! </w:t>
            </w:r>
          </w:p>
          <w:p w:rsidR="004C706F" w:rsidRDefault="004C706F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28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</w:t>
            </w:r>
            <w:r>
              <w:rPr>
                <w:b/>
              </w:rPr>
              <w:t>ry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 4’s cookery focus this half term is eggs. We will be making poached eggs, scrambled eggs, fried eggs, boiled eggs, </w:t>
            </w:r>
            <w:proofErr w:type="spellStart"/>
            <w:r>
              <w:rPr>
                <w:sz w:val="18"/>
                <w:szCs w:val="18"/>
              </w:rPr>
              <w:t>omelettes</w:t>
            </w:r>
            <w:proofErr w:type="spellEnd"/>
            <w:r>
              <w:rPr>
                <w:sz w:val="18"/>
                <w:szCs w:val="18"/>
              </w:rPr>
              <w:t xml:space="preserve"> and egg sandwiches. 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Alongside this we will be making some chocolate firework treats, decorating biscuits into </w:t>
            </w:r>
            <w:proofErr w:type="gramStart"/>
            <w:r>
              <w:rPr>
                <w:sz w:val="18"/>
                <w:szCs w:val="18"/>
              </w:rPr>
              <w:t>spide</w:t>
            </w:r>
            <w:bookmarkStart w:id="0" w:name="_GoBack"/>
            <w:bookmarkEnd w:id="0"/>
            <w:r>
              <w:rPr>
                <w:sz w:val="18"/>
                <w:szCs w:val="18"/>
              </w:rPr>
              <w:t>rs</w:t>
            </w:r>
            <w:proofErr w:type="gramEnd"/>
            <w:r>
              <w:rPr>
                <w:sz w:val="18"/>
                <w:szCs w:val="18"/>
              </w:rPr>
              <w:t xml:space="preserve"> webs</w:t>
            </w:r>
            <w:r>
              <w:rPr>
                <w:sz w:val="18"/>
                <w:szCs w:val="18"/>
              </w:rPr>
              <w:t xml:space="preserve">, traditional </w:t>
            </w:r>
            <w:proofErr w:type="spellStart"/>
            <w:r>
              <w:rPr>
                <w:sz w:val="18"/>
                <w:szCs w:val="18"/>
              </w:rPr>
              <w:t>Barfi</w:t>
            </w:r>
            <w:proofErr w:type="spellEnd"/>
            <w:r>
              <w:rPr>
                <w:sz w:val="18"/>
                <w:szCs w:val="18"/>
              </w:rPr>
              <w:t xml:space="preserve"> sweets and some Christmas treats too. </w:t>
            </w:r>
          </w:p>
          <w:p w:rsidR="004C706F" w:rsidRDefault="007B721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114300" distB="114300" distL="114300" distR="114300" wp14:anchorId="351878E5" wp14:editId="06E2B3C0">
                  <wp:extent cx="450177" cy="804863"/>
                  <wp:effectExtent l="0" t="0" r="0" b="0"/>
                  <wp:docPr id="1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 l="550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177" cy="8048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lang w:val="en-GB"/>
              </w:rPr>
              <w:drawing>
                <wp:inline distT="114300" distB="114300" distL="114300" distR="114300" wp14:anchorId="421675F6" wp14:editId="72B83475">
                  <wp:extent cx="775738" cy="576263"/>
                  <wp:effectExtent l="0" t="0" r="0" b="0"/>
                  <wp:docPr id="9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738" cy="5762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C706F" w:rsidRDefault="004C706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4C706F" w:rsidRDefault="004C706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4C706F" w:rsidTr="00DC4844">
        <w:trPr>
          <w:trHeight w:val="2569"/>
        </w:trPr>
        <w:tc>
          <w:tcPr>
            <w:tcW w:w="32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:rsidR="004C706F" w:rsidRDefault="007B721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half term our ICT unit is Story Making. The pupils will use a range of storytelling packages to produce a sequence of events from a story or journey, adding simple narration in the form of; words, sounds or symbols to tell a simple story of events.</w:t>
            </w:r>
          </w:p>
        </w:tc>
        <w:tc>
          <w:tcPr>
            <w:tcW w:w="2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the first two w</w:t>
            </w:r>
            <w:r w:rsidR="005C5ECA">
              <w:rPr>
                <w:sz w:val="18"/>
                <w:szCs w:val="18"/>
              </w:rPr>
              <w:t>eeks we will be working with Penguin class</w:t>
            </w:r>
            <w:r>
              <w:rPr>
                <w:sz w:val="18"/>
                <w:szCs w:val="18"/>
              </w:rPr>
              <w:t xml:space="preserve"> from East site on a whole school project.</w:t>
            </w:r>
          </w:p>
          <w:p w:rsidR="004C706F" w:rsidRDefault="005C5ECA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Following this: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Country music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Line Dancing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Drama- Improvisation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 &amp; 7- Role play- Shops.</w:t>
            </w:r>
          </w:p>
          <w:p w:rsidR="004C706F" w:rsidRDefault="004C706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991" w:type="dxa"/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Red Class</w:t>
            </w:r>
          </w:p>
          <w:p w:rsidR="004C706F" w:rsidRDefault="007B721F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Let There</w:t>
            </w:r>
            <w:r>
              <w:rPr>
                <w:b/>
                <w:sz w:val="28"/>
                <w:szCs w:val="28"/>
              </w:rPr>
              <w:t xml:space="preserve"> Be Light</w:t>
            </w:r>
          </w:p>
          <w:p w:rsidR="004C706F" w:rsidRDefault="007B721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GB"/>
              </w:rPr>
              <w:drawing>
                <wp:inline distT="114300" distB="114300" distL="114300" distR="114300" wp14:anchorId="05A2634F" wp14:editId="41C86F44">
                  <wp:extent cx="623888" cy="606557"/>
                  <wp:effectExtent l="0" t="0" r="0" b="0"/>
                  <wp:docPr id="3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6065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C706F" w:rsidRDefault="007B721F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 Overview</w:t>
            </w:r>
          </w:p>
          <w:p w:rsidR="004C706F" w:rsidRDefault="004C706F">
            <w:pPr>
              <w:widowControl w:val="0"/>
              <w:spacing w:line="240" w:lineRule="auto"/>
              <w:jc w:val="center"/>
            </w:pPr>
          </w:p>
        </w:tc>
        <w:tc>
          <w:tcPr>
            <w:tcW w:w="2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5C5ECA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  <w:p w:rsidR="005C5ECA" w:rsidRPr="005C5ECA" w:rsidRDefault="005C5ECA">
            <w:pPr>
              <w:widowControl w:val="0"/>
              <w:spacing w:line="240" w:lineRule="auto"/>
              <w:jc w:val="center"/>
            </w:pPr>
            <w:r>
              <w:t xml:space="preserve">We are still swimming on Tuesday mornings this half term. </w:t>
            </w:r>
          </w:p>
          <w:p w:rsidR="004C706F" w:rsidRDefault="005C5ECA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anchor distT="0" distB="0" distL="114300" distR="114300" simplePos="0" relativeHeight="251663360" behindDoc="0" locked="0" layoutInCell="1" allowOverlap="1" wp14:anchorId="2AA9A92E" wp14:editId="49CC1B88">
                  <wp:simplePos x="0" y="0"/>
                  <wp:positionH relativeFrom="column">
                    <wp:posOffset>261006</wp:posOffset>
                  </wp:positionH>
                  <wp:positionV relativeFrom="paragraph">
                    <wp:posOffset>54610</wp:posOffset>
                  </wp:positionV>
                  <wp:extent cx="971550" cy="965200"/>
                  <wp:effectExtent l="0" t="0" r="0" b="6350"/>
                  <wp:wrapNone/>
                  <wp:docPr id="15" name="Picture 15" descr="C:\Communicate Files\WidResources\graphics_co\widgit rebus 03\dec 02\swimming lesson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Communicate Files\WidResources\graphics_co\widgit rebus 03\dec 02\swimming lesson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half term in PE the pupils will be </w:t>
            </w:r>
            <w:r w:rsidR="005C5ECA">
              <w:rPr>
                <w:sz w:val="18"/>
                <w:szCs w:val="18"/>
              </w:rPr>
              <w:t xml:space="preserve">focusing on dance and </w:t>
            </w:r>
            <w:r>
              <w:rPr>
                <w:sz w:val="18"/>
                <w:szCs w:val="18"/>
              </w:rPr>
              <w:t>gym</w:t>
            </w:r>
            <w:r w:rsidR="005C5ECA">
              <w:rPr>
                <w:sz w:val="18"/>
                <w:szCs w:val="18"/>
              </w:rPr>
              <w:t>nastics</w:t>
            </w:r>
            <w:r>
              <w:rPr>
                <w:sz w:val="18"/>
                <w:szCs w:val="18"/>
              </w:rPr>
              <w:t>.</w:t>
            </w:r>
          </w:p>
          <w:p w:rsidR="004C706F" w:rsidRDefault="005C5ECA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val="en-GB"/>
              </w:rPr>
              <w:drawing>
                <wp:anchor distT="0" distB="0" distL="114300" distR="114300" simplePos="0" relativeHeight="251665408" behindDoc="0" locked="0" layoutInCell="1" allowOverlap="1" wp14:anchorId="687BD131" wp14:editId="71152D53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380365</wp:posOffset>
                  </wp:positionV>
                  <wp:extent cx="869950" cy="714375"/>
                  <wp:effectExtent l="0" t="0" r="6350" b="9525"/>
                  <wp:wrapNone/>
                  <wp:docPr id="17" name="Picture 17" descr="C:\Users\egeorges\AppData\Local\Microsoft\Windows\Temporary Internet Files\Content.IE5\9P1Q2O7U\depositphotos_6420804-Girl-gymnast-make-an-exercise-with-red-ribbon.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georges\AppData\Local\Microsoft\Windows\Temporary Internet Files\Content.IE5\9P1Q2O7U\depositphotos_6420804-Girl-gymnast-make-an-exercise-with-red-ribbon.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4384" behindDoc="0" locked="0" layoutInCell="1" allowOverlap="1" wp14:anchorId="5BC2EB65" wp14:editId="5FCD77DA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377825</wp:posOffset>
                  </wp:positionV>
                  <wp:extent cx="737870" cy="733425"/>
                  <wp:effectExtent l="0" t="0" r="5080" b="9525"/>
                  <wp:wrapNone/>
                  <wp:docPr id="16" name="Picture 16" descr="C:\Communicate Files\WidResources\graphics_co\widgit rebus 03\dec 02\dance n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Communicate Files\WidResources\graphics_co\widgit rebus 03\dec 02\dance n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>The children will continue to do sensory circuits every morning also.</w:t>
            </w:r>
            <w:r w:rsidR="007B721F">
              <w:rPr>
                <w:sz w:val="12"/>
                <w:szCs w:val="12"/>
              </w:rPr>
              <w:t xml:space="preserve"> </w:t>
            </w:r>
          </w:p>
        </w:tc>
      </w:tr>
      <w:tr w:rsidR="004C706F" w:rsidTr="007B721F">
        <w:trPr>
          <w:trHeight w:val="94"/>
        </w:trPr>
        <w:tc>
          <w:tcPr>
            <w:tcW w:w="32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Things to do at home...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Take your child to a local shop during weeks 6&amp;</w:t>
            </w:r>
            <w:r>
              <w:rPr>
                <w:sz w:val="18"/>
                <w:szCs w:val="18"/>
              </w:rPr>
              <w:t xml:space="preserve">7 linking to this half terms expressive arts role play area. 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Writing and sounding out the letters of the alphabet.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Use the 3 Bears programs on </w:t>
            </w:r>
            <w:proofErr w:type="spellStart"/>
            <w:r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urplemash</w:t>
            </w:r>
            <w:proofErr w:type="spellEnd"/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Sort </w:t>
            </w:r>
            <w:proofErr w:type="gramStart"/>
            <w:r>
              <w:rPr>
                <w:sz w:val="18"/>
                <w:szCs w:val="18"/>
              </w:rPr>
              <w:t>bowls,</w:t>
            </w:r>
            <w:proofErr w:type="gramEnd"/>
            <w:r>
              <w:rPr>
                <w:sz w:val="18"/>
                <w:szCs w:val="18"/>
              </w:rPr>
              <w:t xml:space="preserve"> plates and cups by size. </w:t>
            </w:r>
          </w:p>
          <w:p w:rsidR="004C706F" w:rsidRDefault="007B721F" w:rsidP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Discussing big, small, short, long and comparing lengths of toys ay home</w:t>
            </w:r>
          </w:p>
          <w:p w:rsidR="007B721F" w:rsidRDefault="007B721F" w:rsidP="007B721F">
            <w:pPr>
              <w:widowControl w:val="0"/>
              <w:spacing w:line="240" w:lineRule="auto"/>
              <w:rPr>
                <w:b/>
              </w:rPr>
            </w:pPr>
            <w:r>
              <w:rPr>
                <w:sz w:val="18"/>
                <w:szCs w:val="18"/>
              </w:rPr>
              <w:t>- festival related arts and crafts</w:t>
            </w:r>
          </w:p>
        </w:tc>
        <w:tc>
          <w:tcPr>
            <w:tcW w:w="2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science work will link in with our topic learning about physical properties with a focus on light.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 &amp; 2- Shadows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Torches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Light/ Dark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Light sources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58240" behindDoc="0" locked="0" layoutInCell="1" hidden="0" allowOverlap="1" wp14:anchorId="409A0F13" wp14:editId="71411029">
                  <wp:simplePos x="0" y="0"/>
                  <wp:positionH relativeFrom="margin">
                    <wp:posOffset>1057275</wp:posOffset>
                  </wp:positionH>
                  <wp:positionV relativeFrom="paragraph">
                    <wp:posOffset>76200</wp:posOffset>
                  </wp:positionV>
                  <wp:extent cx="533400" cy="401619"/>
                  <wp:effectExtent l="0" t="0" r="0" b="0"/>
                  <wp:wrapSquare wrapText="bothSides" distT="114300" distB="114300" distL="114300" distR="114300"/>
                  <wp:docPr id="5" name="image16.jpg" descr="File:Playing with double shadows during an eclipse.jpg - Wikimedia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 descr="File:Playing with double shadows during an eclipse.jpg - Wikimedia ...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01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Batteries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</w:t>
            </w:r>
            <w:r>
              <w:rPr>
                <w:sz w:val="18"/>
                <w:szCs w:val="18"/>
              </w:rPr>
              <w:t xml:space="preserve">Electricity 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Trips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</w:rPr>
              <w:t xml:space="preserve"> </w:t>
            </w:r>
            <w:r w:rsidR="00D42710">
              <w:rPr>
                <w:sz w:val="18"/>
                <w:szCs w:val="18"/>
              </w:rPr>
              <w:t xml:space="preserve">As always letters will go home when trips are planned. </w:t>
            </w:r>
          </w:p>
          <w:p w:rsidR="00D42710" w:rsidRDefault="00D427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have the bus booked for Monday 11</w:t>
            </w:r>
            <w:r w:rsidRPr="00D4271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December.</w:t>
            </w:r>
          </w:p>
          <w:p w:rsidR="00D42710" w:rsidRDefault="00D427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 possible trips include:</w:t>
            </w:r>
          </w:p>
          <w:p w:rsidR="00D42710" w:rsidRDefault="00D42710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Wardown</w:t>
            </w:r>
            <w:proofErr w:type="spellEnd"/>
            <w:r>
              <w:rPr>
                <w:sz w:val="18"/>
                <w:szCs w:val="18"/>
              </w:rPr>
              <w:t xml:space="preserve"> park museum</w:t>
            </w:r>
          </w:p>
          <w:p w:rsidR="00D42710" w:rsidRDefault="00D427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Town- to see Father Christmas</w:t>
            </w:r>
          </w:p>
          <w:p w:rsidR="00D42710" w:rsidRPr="00D42710" w:rsidRDefault="00D427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Town (</w:t>
            </w:r>
            <w:proofErr w:type="spellStart"/>
            <w:r>
              <w:rPr>
                <w:sz w:val="18"/>
                <w:szCs w:val="18"/>
              </w:rPr>
              <w:t>Poundland</w:t>
            </w:r>
            <w:proofErr w:type="spellEnd"/>
            <w:proofErr w:type="gramStart"/>
            <w:r>
              <w:rPr>
                <w:sz w:val="18"/>
                <w:szCs w:val="18"/>
              </w:rPr>
              <w:t>)-</w:t>
            </w:r>
            <w:proofErr w:type="gramEnd"/>
            <w:r>
              <w:rPr>
                <w:sz w:val="18"/>
                <w:szCs w:val="18"/>
              </w:rPr>
              <w:t xml:space="preserve"> to get Christmas presents and decorations.</w:t>
            </w:r>
          </w:p>
        </w:tc>
        <w:tc>
          <w:tcPr>
            <w:tcW w:w="2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Friday 3rd Nov.-Pumpkin Party 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Friday 17th Nov-Training day</w:t>
            </w:r>
          </w:p>
          <w:p w:rsidR="00892B10" w:rsidRDefault="00892B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Monday 11</w:t>
            </w:r>
            <w:r w:rsidRPr="00892B1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Dec- Trip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 12th Dec- Christmas performance PM.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Wednesday 13th Dec- </w:t>
            </w:r>
            <w:proofErr w:type="spellStart"/>
            <w:r>
              <w:rPr>
                <w:sz w:val="18"/>
                <w:szCs w:val="18"/>
              </w:rPr>
              <w:t>Panto</w:t>
            </w:r>
            <w:proofErr w:type="spellEnd"/>
          </w:p>
          <w:p w:rsidR="00892B10" w:rsidRDefault="00892B1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 19</w:t>
            </w:r>
            <w:r w:rsidRPr="00892B10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Dec- Christmas lunch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Wednesday 20th Dec- End </w:t>
            </w:r>
            <w:r>
              <w:rPr>
                <w:sz w:val="18"/>
                <w:szCs w:val="18"/>
              </w:rPr>
              <w:t xml:space="preserve">of term. </w:t>
            </w:r>
          </w:p>
          <w:p w:rsidR="004C706F" w:rsidRDefault="004C706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8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706F" w:rsidRDefault="00D42710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Attention skills, </w:t>
            </w:r>
            <w:proofErr w:type="spellStart"/>
            <w:r>
              <w:rPr>
                <w:b/>
              </w:rPr>
              <w:t>WriteDance</w:t>
            </w:r>
            <w:proofErr w:type="spellEnd"/>
            <w:r>
              <w:rPr>
                <w:b/>
              </w:rPr>
              <w:t xml:space="preserve"> &amp; Dough disco</w:t>
            </w:r>
          </w:p>
          <w:p w:rsidR="007B721F" w:rsidRDefault="007B721F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7B721F" w:rsidRDefault="007B721F" w:rsidP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Attention skills- </w:t>
            </w:r>
            <w:proofErr w:type="gramStart"/>
            <w:r>
              <w:rPr>
                <w:sz w:val="18"/>
                <w:szCs w:val="18"/>
              </w:rPr>
              <w:t>teaches</w:t>
            </w:r>
            <w:proofErr w:type="gramEnd"/>
            <w:r>
              <w:rPr>
                <w:sz w:val="18"/>
                <w:szCs w:val="18"/>
              </w:rPr>
              <w:t xml:space="preserve"> children to focus on an object, adult and their peers and to follow instructions.</w:t>
            </w:r>
          </w:p>
          <w:p w:rsidR="004C706F" w:rsidRDefault="007B721F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WriteDance</w:t>
            </w:r>
            <w:proofErr w:type="spellEnd"/>
            <w:r>
              <w:rPr>
                <w:sz w:val="18"/>
                <w:szCs w:val="18"/>
              </w:rPr>
              <w:t xml:space="preserve"> and dough disco are quick 5 minute </w:t>
            </w:r>
            <w:proofErr w:type="spellStart"/>
            <w:r>
              <w:rPr>
                <w:sz w:val="18"/>
                <w:szCs w:val="18"/>
              </w:rPr>
              <w:t>activites</w:t>
            </w:r>
            <w:proofErr w:type="spellEnd"/>
            <w:r>
              <w:rPr>
                <w:sz w:val="18"/>
                <w:szCs w:val="18"/>
              </w:rPr>
              <w:t xml:space="preserve"> which improve the children’s fine motor skills.</w:t>
            </w:r>
          </w:p>
        </w:tc>
      </w:tr>
    </w:tbl>
    <w:p w:rsidR="004C706F" w:rsidRDefault="004C706F" w:rsidP="00D42710"/>
    <w:sectPr w:rsidR="004C706F">
      <w:headerReference w:type="default" r:id="rId24"/>
      <w:pgSz w:w="15840" w:h="12240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721F">
      <w:pPr>
        <w:spacing w:line="240" w:lineRule="auto"/>
      </w:pPr>
      <w:r>
        <w:separator/>
      </w:r>
    </w:p>
  </w:endnote>
  <w:endnote w:type="continuationSeparator" w:id="0">
    <w:p w:rsidR="00000000" w:rsidRDefault="007B72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B721F">
      <w:pPr>
        <w:spacing w:line="240" w:lineRule="auto"/>
      </w:pPr>
      <w:r>
        <w:separator/>
      </w:r>
    </w:p>
  </w:footnote>
  <w:footnote w:type="continuationSeparator" w:id="0">
    <w:p w:rsidR="00000000" w:rsidRDefault="007B72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06F" w:rsidRDefault="007B721F">
    <w:pPr>
      <w:jc w:val="center"/>
      <w:rPr>
        <w:b/>
      </w:rPr>
    </w:pPr>
    <w:r>
      <w:rPr>
        <w:b/>
      </w:rPr>
      <w:t xml:space="preserve">Half term overview- </w:t>
    </w:r>
    <w:proofErr w:type="spellStart"/>
    <w:r>
      <w:rPr>
        <w:b/>
      </w:rPr>
      <w:t>Yr</w:t>
    </w:r>
    <w:proofErr w:type="spellEnd"/>
    <w:r>
      <w:rPr>
        <w:b/>
      </w:rPr>
      <w:t xml:space="preserve"> 4- Red Class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C706F"/>
    <w:rsid w:val="004C706F"/>
    <w:rsid w:val="005C5ECA"/>
    <w:rsid w:val="007B721F"/>
    <w:rsid w:val="008867DB"/>
    <w:rsid w:val="00892B10"/>
    <w:rsid w:val="00D42710"/>
    <w:rsid w:val="00DC4844"/>
    <w:rsid w:val="00F8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67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7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67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7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jp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Elliot Georges</dc:creator>
  <cp:lastModifiedBy>Elliot Georges</cp:lastModifiedBy>
  <cp:revision>8</cp:revision>
  <dcterms:created xsi:type="dcterms:W3CDTF">2017-10-30T13:42:00Z</dcterms:created>
  <dcterms:modified xsi:type="dcterms:W3CDTF">2017-10-30T15:33:00Z</dcterms:modified>
</cp:coreProperties>
</file>